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3AF" w:rsidRPr="00803BC4" w:rsidRDefault="008613AF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8613AF" w:rsidRPr="00803BC4" w:rsidRDefault="008613AF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8613AF" w:rsidRPr="00803BC4" w:rsidRDefault="008613AF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8613AF" w:rsidRPr="00803BC4" w:rsidRDefault="008613AF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8613AF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13AF" w:rsidRPr="008F7409" w:rsidRDefault="008613AF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17BP.11.R.91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13AF" w:rsidRPr="00CC6CD8" w:rsidRDefault="008613AF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D8340A">
              <w:rPr>
                <w:rFonts w:ascii="Arial" w:hAnsi="Arial" w:cs="Arial"/>
                <w:b w:val="0"/>
                <w:sz w:val="22"/>
                <w:szCs w:val="22"/>
              </w:rPr>
              <w:t>August 14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8613AF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13AF" w:rsidRPr="00CC6CD8" w:rsidRDefault="008613AF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13AF" w:rsidRPr="00CC6CD8" w:rsidRDefault="008613AF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8613AF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13AF" w:rsidRPr="00CC6CD8" w:rsidRDefault="008613AF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SR1599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13AF" w:rsidRPr="008F7409" w:rsidRDefault="008613AF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YADKIN</w:t>
            </w:r>
          </w:p>
        </w:tc>
      </w:tr>
      <w:tr w:rsidR="008613AF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13AF" w:rsidRPr="00CC6CD8" w:rsidRDefault="008613AF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980091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A1DB1">
              <w:rPr>
                <w:rFonts w:ascii="Arial" w:hAnsi="Arial" w:cs="Arial"/>
                <w:b/>
                <w:noProof/>
              </w:rPr>
              <w:t>FORBUSH CREEK</w:t>
            </w:r>
          </w:p>
        </w:tc>
      </w:tr>
      <w:tr w:rsidR="008613AF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13AF" w:rsidRPr="00CC6CD8" w:rsidRDefault="008613AF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8613AF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13AF" w:rsidRPr="00882BF5" w:rsidRDefault="008613AF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8613AF" w:rsidRDefault="008613AF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8613AF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8613AF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8613AF" w:rsidRPr="00A339FB" w:rsidRDefault="008613AF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8613AF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505161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8613AF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B82C01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8613AF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8613AF" w:rsidRPr="00A339FB" w:rsidRDefault="008613AF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8613AF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94C6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&amp; Rusty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3AF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B82C01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3AF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B82C01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Amy Euliss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336-771-4959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amy.euliss@ncdenr.gov</w:t>
            </w:r>
          </w:p>
        </w:tc>
      </w:tr>
      <w:tr w:rsidR="008613AF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8613AF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B05049" w:rsidRDefault="00894C6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V.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3AF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8613AF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Pr="00A339FB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8613AF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3AF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3AF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3AF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3AF" w:rsidRDefault="008613A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613AF" w:rsidRDefault="008613AF" w:rsidP="0094166D"/>
    <w:p w:rsidR="008613AF" w:rsidRDefault="008613AF" w:rsidP="0094166D"/>
    <w:p w:rsidR="008613AF" w:rsidRDefault="008613AF" w:rsidP="0094166D"/>
    <w:p w:rsidR="008613AF" w:rsidRDefault="008613AF" w:rsidP="0094166D"/>
    <w:p w:rsidR="008613AF" w:rsidRDefault="008613A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8613AF" w:rsidRPr="000F03AF" w:rsidRDefault="008613A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8613AF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8613AF" w:rsidRPr="000F03AF" w:rsidRDefault="008613AF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980091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FORBUSH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613AF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8613AF" w:rsidRPr="000F03AF" w:rsidRDefault="008613AF" w:rsidP="00333AD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17.1</w:t>
            </w:r>
            <w:r w:rsidR="00333AD6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16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8613AF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41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8613AF" w:rsidRPr="000F03AF" w:rsidRDefault="008613AF" w:rsidP="00342E4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18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8613AF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CF55BE">
              <w:rPr>
                <w:rFonts w:ascii="Arial" w:hAnsi="Arial" w:cs="Arial"/>
                <w:b/>
              </w:rPr>
              <w:t>1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8613AF" w:rsidRPr="000F03AF" w:rsidRDefault="008613AF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CF55BE">
              <w:rPr>
                <w:rFonts w:ascii="Arial" w:hAnsi="Arial" w:cs="Arial"/>
                <w:b/>
                <w:noProof/>
              </w:rPr>
              <w:t>9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8613AF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1960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23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26</w:t>
            </w:r>
          </w:p>
        </w:tc>
      </w:tr>
      <w:tr w:rsidR="008613AF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8613AF" w:rsidRPr="000F03AF" w:rsidRDefault="008613AF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8613AF" w:rsidRPr="00105B79" w:rsidRDefault="008613AF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8613AF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8613AF" w:rsidRPr="000F03AF" w:rsidRDefault="008613AF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8613AF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8613AF" w:rsidRPr="000F03AF" w:rsidRDefault="008613AF" w:rsidP="00333AD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47.2</w:t>
            </w:r>
            <w:r w:rsidR="00333AD6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8613AF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8613AF" w:rsidRPr="000F03AF" w:rsidRDefault="008613AF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</w:t>
            </w:r>
            <w:r w:rsidR="00CF55BE">
              <w:rPr>
                <w:rFonts w:ascii="Arial" w:hAnsi="Arial" w:cs="Arial"/>
                <w:b/>
              </w:rPr>
              <w:t>55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55mph</w:t>
            </w:r>
          </w:p>
        </w:tc>
      </w:tr>
      <w:tr w:rsidR="008613AF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8613AF" w:rsidRPr="000F03AF" w:rsidRDefault="008613AF" w:rsidP="00993F4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0" w:name="Check3"/>
            <w:r w:rsidR="00993F41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993F41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13897">
              <w:rPr>
                <w:rFonts w:ascii="Arial" w:hAnsi="Arial" w:cs="Arial"/>
                <w:b/>
                <w:sz w:val="22"/>
                <w:szCs w:val="22"/>
              </w:rPr>
            </w:r>
            <w:r w:rsidR="0091389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93F41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4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13897">
              <w:rPr>
                <w:rFonts w:ascii="Arial" w:hAnsi="Arial" w:cs="Arial"/>
                <w:b/>
                <w:sz w:val="22"/>
                <w:szCs w:val="22"/>
              </w:rPr>
            </w:r>
            <w:r w:rsidR="0091389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13897">
              <w:rPr>
                <w:rFonts w:ascii="Arial" w:hAnsi="Arial" w:cs="Arial"/>
                <w:b/>
                <w:sz w:val="22"/>
                <w:szCs w:val="22"/>
              </w:rPr>
            </w:r>
            <w:r w:rsidR="0091389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If  Off-Site, Description Of Detour Route</w:t>
            </w:r>
            <w:r w:rsidR="00CF55BE">
              <w:rPr>
                <w:rFonts w:ascii="Arial" w:hAnsi="Arial" w:cs="Arial"/>
              </w:rPr>
              <w:t xml:space="preserve">;  </w:t>
            </w:r>
            <w:r w:rsidR="00CF55BE">
              <w:rPr>
                <w:b/>
              </w:rPr>
              <w:t xml:space="preserve"> SR 1599 (Mount Carmel Church Road) - SR 1510 (Pilot View Church Road) - SR 1605 (Old US 421) - SR 1600 (Falcon Road)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742E6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742E68">
              <w:rPr>
                <w:rFonts w:ascii="Arial" w:hAnsi="Arial" w:cs="Arial"/>
                <w:b/>
                <w:noProof/>
              </w:rPr>
              <w:t>5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</w:t>
            </w:r>
            <w:r w:rsidR="00742E68">
              <w:rPr>
                <w:rFonts w:ascii="Arial" w:hAnsi="Arial" w:cs="Arial"/>
                <w:b/>
              </w:rPr>
              <w:t xml:space="preserve"> Div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="00D8340A"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30310D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</w:t>
            </w:r>
            <w:r w:rsidRPr="00993F41">
              <w:rPr>
                <w:rFonts w:ascii="Arial" w:hAnsi="Arial" w:cs="Arial"/>
                <w:b/>
              </w:rPr>
              <w:t>?</w:t>
            </w:r>
            <w:r w:rsidR="00D8340A" w:rsidRPr="00993F41">
              <w:rPr>
                <w:rFonts w:ascii="Arial" w:hAnsi="Arial" w:cs="Arial"/>
                <w:b/>
              </w:rPr>
              <w:t xml:space="preserve">  Local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D8340A">
              <w:rPr>
                <w:rFonts w:ascii="Arial" w:hAnsi="Arial" w:cs="Arial"/>
                <w:b/>
              </w:rPr>
              <w:t>#92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D8340A">
              <w:rPr>
                <w:rFonts w:ascii="Arial" w:hAnsi="Arial" w:cs="Arial"/>
                <w:b/>
                <w:noProof/>
              </w:rPr>
              <w:t>#92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D8340A" w:rsidRPr="00D8340A">
              <w:rPr>
                <w:rFonts w:ascii="Arial" w:hAnsi="Arial" w:cs="Arial"/>
                <w:b/>
              </w:rPr>
              <w:t xml:space="preserve">Sequentially 91 or 92 </w:t>
            </w:r>
            <w:r w:rsidR="00D8340A" w:rsidRPr="001865EC">
              <w:rPr>
                <w:rFonts w:ascii="Arial" w:hAnsi="Arial" w:cs="Arial"/>
                <w:b/>
                <w:u w:val="single"/>
              </w:rPr>
              <w:t>without lag time</w:t>
            </w:r>
            <w:r w:rsidR="001865EC">
              <w:rPr>
                <w:rFonts w:ascii="Arial" w:hAnsi="Arial" w:cs="Arial"/>
                <w:b/>
              </w:rPr>
              <w:t xml:space="preserve">; Team picks first </w:t>
            </w:r>
            <w:r w:rsidR="008948AB">
              <w:rPr>
                <w:rFonts w:ascii="Arial" w:hAnsi="Arial" w:cs="Arial"/>
                <w:b/>
              </w:rPr>
              <w:t xml:space="preserve">one </w:t>
            </w:r>
            <w:r w:rsidR="001865EC">
              <w:rPr>
                <w:rFonts w:ascii="Arial" w:hAnsi="Arial" w:cs="Arial"/>
                <w:b/>
              </w:rPr>
              <w:t>to be done</w:t>
            </w:r>
            <w:r w:rsidR="008948AB">
              <w:rPr>
                <w:rFonts w:ascii="Arial" w:hAnsi="Arial" w:cs="Arial"/>
                <w:b/>
              </w:rPr>
              <w:t>, then pursue it with no lag time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</w:t>
            </w:r>
            <w:proofErr w:type="spellStart"/>
            <w:r w:rsidR="00742E68" w:rsidRPr="00742E68">
              <w:rPr>
                <w:rFonts w:ascii="Arial" w:hAnsi="Arial" w:cs="Arial"/>
                <w:b/>
                <w:sz w:val="22"/>
                <w:szCs w:val="22"/>
              </w:rPr>
              <w:t>Forbush</w:t>
            </w:r>
            <w:proofErr w:type="spellEnd"/>
            <w:r w:rsidR="00742E68" w:rsidRPr="00742E68">
              <w:rPr>
                <w:rFonts w:ascii="Arial" w:hAnsi="Arial" w:cs="Arial"/>
                <w:b/>
                <w:sz w:val="22"/>
                <w:szCs w:val="22"/>
              </w:rPr>
              <w:t xml:space="preserve"> Middle School and </w:t>
            </w:r>
            <w:proofErr w:type="spellStart"/>
            <w:r w:rsidR="00742E68" w:rsidRPr="00742E68">
              <w:rPr>
                <w:rFonts w:ascii="Arial" w:hAnsi="Arial" w:cs="Arial"/>
                <w:b/>
                <w:sz w:val="22"/>
                <w:szCs w:val="22"/>
              </w:rPr>
              <w:t>Forbush</w:t>
            </w:r>
            <w:proofErr w:type="spellEnd"/>
            <w:r w:rsidR="00742E68" w:rsidRPr="00742E68">
              <w:rPr>
                <w:rFonts w:ascii="Arial" w:hAnsi="Arial" w:cs="Arial"/>
                <w:b/>
                <w:sz w:val="22"/>
                <w:szCs w:val="22"/>
              </w:rPr>
              <w:t xml:space="preserve"> High School located on SR 1600 Falcon Road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742E68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D8340A">
              <w:rPr>
                <w:rFonts w:ascii="Arial" w:hAnsi="Arial" w:cs="Arial"/>
                <w:b/>
              </w:rPr>
              <w:t xml:space="preserve">   No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813E1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813E1B">
              <w:rPr>
                <w:rFonts w:ascii="Arial" w:hAnsi="Arial" w:cs="Arial"/>
                <w:b/>
              </w:rPr>
              <w:t>check surveys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813E1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993F41">
              <w:rPr>
                <w:rFonts w:ascii="Arial" w:hAnsi="Arial" w:cs="Arial"/>
                <w:b/>
              </w:rPr>
              <w:t xml:space="preserve">                     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813E1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742E68">
              <w:rPr>
                <w:rFonts w:ascii="Arial" w:hAnsi="Arial" w:cs="Arial"/>
                <w:b/>
              </w:rPr>
              <w:t xml:space="preserve"> </w:t>
            </w:r>
            <w:r w:rsidR="00813E1B">
              <w:rPr>
                <w:rFonts w:ascii="Arial" w:hAnsi="Arial" w:cs="Arial"/>
                <w:b/>
              </w:rPr>
              <w:t>check surveys</w:t>
            </w:r>
          </w:p>
        </w:tc>
        <w:tc>
          <w:tcPr>
            <w:tcW w:w="239" w:type="dxa"/>
            <w:vMerge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742E6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="00742E68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8613AF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D8340A" w:rsidRPr="00D8340A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613AF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8613AF" w:rsidRPr="000F03AF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8613AF" w:rsidRPr="00D8639A" w:rsidRDefault="008613AF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8613AF" w:rsidRPr="00A339FB" w:rsidTr="003D65B0">
        <w:tc>
          <w:tcPr>
            <w:tcW w:w="10998" w:type="dxa"/>
            <w:gridSpan w:val="7"/>
            <w:shd w:val="clear" w:color="auto" w:fill="auto"/>
          </w:tcPr>
          <w:p w:rsidR="008613AF" w:rsidRPr="00A81F12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D8340A" w:rsidRPr="00D8340A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8613AF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8613AF" w:rsidRPr="0014701D" w:rsidRDefault="008613AF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D8340A" w:rsidRPr="00D8340A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>None</w:t>
            </w:r>
          </w:p>
        </w:tc>
      </w:tr>
      <w:tr w:rsidR="008613AF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8613AF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613AF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8613AF" w:rsidRPr="00A81F12" w:rsidRDefault="008613AF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 </w:t>
            </w:r>
            <w:r w:rsidR="00D8340A" w:rsidRPr="00D8340A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8613AF" w:rsidRPr="00A45F20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8613AF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8613AF" w:rsidRPr="00A81F12" w:rsidRDefault="008613AF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8613AF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D8340A">
              <w:rPr>
                <w:rFonts w:ascii="Arial" w:hAnsi="Arial" w:cs="Arial"/>
                <w:b/>
                <w:noProof/>
              </w:rPr>
              <w:t>C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8613AF" w:rsidRPr="00A45F20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  <w:r w:rsidR="00D8340A" w:rsidRPr="00D8340A">
              <w:rPr>
                <w:rFonts w:ascii="Arial" w:hAnsi="Arial" w:cs="Arial"/>
                <w:b/>
              </w:rPr>
              <w:t>No</w:t>
            </w:r>
          </w:p>
        </w:tc>
      </w:tr>
      <w:tr w:rsidR="008613AF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8613AF" w:rsidRPr="00A81F12" w:rsidRDefault="008613AF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Yadin/Pee Dee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8613AF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8613AF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8613AF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8613AF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8613AF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8613AF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613AF" w:rsidRPr="00A81F12" w:rsidRDefault="008948A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8613AF">
              <w:rPr>
                <w:rFonts w:ascii="Arial" w:hAnsi="Arial" w:cs="Arial"/>
              </w:rPr>
              <w:t xml:space="preserve">  </w:t>
            </w:r>
            <w:r w:rsidR="00D8340A" w:rsidRPr="00D8340A">
              <w:rPr>
                <w:rFonts w:ascii="Arial" w:hAnsi="Arial" w:cs="Arial"/>
                <w:b/>
              </w:rPr>
              <w:t>No</w:t>
            </w:r>
          </w:p>
        </w:tc>
      </w:tr>
      <w:tr w:rsidR="008613AF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8613AF" w:rsidRPr="00281F14" w:rsidRDefault="008613AF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281F14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8613AF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8613AF" w:rsidRPr="00281F14" w:rsidRDefault="008613AF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281F14">
              <w:rPr>
                <w:rFonts w:ascii="Arial" w:hAnsi="Arial" w:cs="Arial"/>
              </w:rPr>
              <w:t xml:space="preserve">   Historic Archit. Survey required;   </w:t>
            </w:r>
            <w:r w:rsidR="00281F14" w:rsidRPr="00281F14">
              <w:rPr>
                <w:rFonts w:ascii="Arial" w:hAnsi="Arial" w:cs="Arial"/>
                <w:b/>
              </w:rPr>
              <w:t>NSR</w:t>
            </w:r>
            <w:r w:rsidRPr="00281F14">
              <w:rPr>
                <w:rFonts w:ascii="Arial" w:hAnsi="Arial" w:cs="Arial"/>
              </w:rPr>
              <w:t xml:space="preserve">  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8613AF" w:rsidRPr="00281F14" w:rsidRDefault="008613AF" w:rsidP="00D2419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24199">
              <w:rPr>
                <w:rFonts w:ascii="Arial" w:hAnsi="Arial" w:cs="Arial"/>
              </w:rPr>
              <w:t>Archaeology Survey required;</w:t>
            </w:r>
            <w:r w:rsidR="00814751" w:rsidRPr="00D24199">
              <w:rPr>
                <w:rFonts w:ascii="Arial" w:hAnsi="Arial" w:cs="Arial"/>
              </w:rPr>
              <w:t xml:space="preserve">  </w:t>
            </w:r>
            <w:r w:rsidR="00D24199" w:rsidRPr="00D24199">
              <w:rPr>
                <w:rFonts w:ascii="Arial" w:hAnsi="Arial" w:cs="Arial"/>
                <w:sz w:val="16"/>
                <w:szCs w:val="16"/>
              </w:rPr>
              <w:t>NHP</w:t>
            </w:r>
          </w:p>
        </w:tc>
      </w:tr>
      <w:tr w:rsidR="008613AF" w:rsidRPr="00A339FB" w:rsidTr="003D65B0">
        <w:tc>
          <w:tcPr>
            <w:tcW w:w="10998" w:type="dxa"/>
            <w:gridSpan w:val="7"/>
            <w:shd w:val="clear" w:color="auto" w:fill="auto"/>
          </w:tcPr>
          <w:p w:rsidR="008613AF" w:rsidRPr="00281F14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281F14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281F14">
              <w:rPr>
                <w:rFonts w:ascii="Arial" w:hAnsi="Arial" w:cs="Arial"/>
                <w:b/>
              </w:rPr>
              <w:t xml:space="preserve"> </w:t>
            </w:r>
            <w:r w:rsidR="00281F14" w:rsidRPr="00281F14">
              <w:rPr>
                <w:rFonts w:ascii="Arial" w:hAnsi="Arial" w:cs="Arial"/>
                <w:b/>
              </w:rPr>
              <w:t>NO</w:t>
            </w:r>
          </w:p>
        </w:tc>
      </w:tr>
      <w:tr w:rsidR="008613AF" w:rsidRPr="00A339FB" w:rsidTr="003D65B0">
        <w:tc>
          <w:tcPr>
            <w:tcW w:w="10998" w:type="dxa"/>
            <w:gridSpan w:val="7"/>
            <w:shd w:val="clear" w:color="auto" w:fill="auto"/>
          </w:tcPr>
          <w:p w:rsidR="008613AF" w:rsidRPr="00A81F12" w:rsidRDefault="008613AF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D8340A">
              <w:rPr>
                <w:rFonts w:ascii="Arial" w:hAnsi="Arial" w:cs="Arial"/>
                <w:b/>
              </w:rPr>
              <w:t>No</w:t>
            </w:r>
          </w:p>
        </w:tc>
      </w:tr>
      <w:tr w:rsidR="008613AF" w:rsidRPr="00A339FB" w:rsidTr="003D65B0">
        <w:tc>
          <w:tcPr>
            <w:tcW w:w="10998" w:type="dxa"/>
            <w:gridSpan w:val="7"/>
            <w:shd w:val="clear" w:color="auto" w:fill="auto"/>
          </w:tcPr>
          <w:p w:rsidR="008613AF" w:rsidRPr="00A81F12" w:rsidRDefault="008613AF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8613AF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8613AF" w:rsidRPr="00A81F12" w:rsidRDefault="008613AF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</w:tbl>
    <w:p w:rsidR="008613AF" w:rsidRPr="00061A5F" w:rsidRDefault="008613A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8613AF" w:rsidRPr="00D8639A" w:rsidRDefault="008613A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8613AF" w:rsidRPr="00A339FB" w:rsidTr="0094166D">
        <w:tc>
          <w:tcPr>
            <w:tcW w:w="11016" w:type="dxa"/>
            <w:shd w:val="clear" w:color="auto" w:fill="auto"/>
          </w:tcPr>
          <w:p w:rsidR="008613AF" w:rsidRPr="00A339FB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8613AF" w:rsidRPr="00A339FB" w:rsidTr="0094166D">
        <w:tc>
          <w:tcPr>
            <w:tcW w:w="11016" w:type="dxa"/>
            <w:shd w:val="clear" w:color="auto" w:fill="auto"/>
          </w:tcPr>
          <w:p w:rsidR="008613AF" w:rsidRPr="00A339FB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913897">
              <w:rPr>
                <w:rFonts w:ascii="Arial" w:hAnsi="Arial" w:cs="Arial"/>
                <w:b/>
              </w:rPr>
            </w:r>
            <w:r w:rsidR="00913897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8613AF" w:rsidRPr="00A339FB" w:rsidTr="0094166D">
        <w:tc>
          <w:tcPr>
            <w:tcW w:w="11016" w:type="dxa"/>
            <w:shd w:val="clear" w:color="auto" w:fill="auto"/>
          </w:tcPr>
          <w:p w:rsidR="008613AF" w:rsidRPr="00A339FB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8613AF" w:rsidRPr="00A339FB" w:rsidTr="0094166D">
        <w:tc>
          <w:tcPr>
            <w:tcW w:w="11016" w:type="dxa"/>
            <w:shd w:val="clear" w:color="auto" w:fill="auto"/>
          </w:tcPr>
          <w:p w:rsidR="008613AF" w:rsidRPr="00A339FB" w:rsidRDefault="008613AF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8613AF" w:rsidRDefault="008613A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613AF" w:rsidRDefault="008613A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613AF" w:rsidRDefault="008613A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613AF" w:rsidRDefault="008613A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613AF" w:rsidRDefault="008613A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613AF" w:rsidRDefault="008613A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613AF" w:rsidRDefault="008613A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333AD6" w:rsidRDefault="00333AD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8613AF" w:rsidRPr="00D8639A" w:rsidRDefault="008613A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270"/>
        <w:gridCol w:w="900"/>
        <w:gridCol w:w="900"/>
        <w:gridCol w:w="654"/>
        <w:gridCol w:w="3576"/>
      </w:tblGrid>
      <w:tr w:rsidR="008613AF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993F4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8340A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D8340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D8340A" w:rsidRPr="00993F41">
              <w:rPr>
                <w:rFonts w:ascii="Arial" w:hAnsi="Arial" w:cs="Arial"/>
                <w:b/>
                <w:noProof/>
                <w:sz w:val="22"/>
                <w:szCs w:val="22"/>
              </w:rPr>
              <w:t>limited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8613AF" w:rsidRPr="00A81F12" w:rsidRDefault="008613AF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613AF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8613AF" w:rsidRPr="00A81F12" w:rsidRDefault="008613AF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</w:t>
            </w:r>
            <w:r w:rsidRPr="00D834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8340A" w:rsidRPr="00D8340A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8948AB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</w:p>
        </w:tc>
      </w:tr>
      <w:tr w:rsidR="008613AF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8613AF" w:rsidRPr="00A81F12" w:rsidRDefault="008613AF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D8340A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8340A">
              <w:rPr>
                <w:rFonts w:ascii="Arial" w:hAnsi="Arial" w:cs="Arial"/>
                <w:b/>
                <w:sz w:val="22"/>
                <w:szCs w:val="22"/>
              </w:rPr>
              <w:t>Stabilize when remove</w:t>
            </w:r>
            <w:r w:rsidR="007C68CF">
              <w:rPr>
                <w:rFonts w:ascii="Arial" w:hAnsi="Arial" w:cs="Arial"/>
                <w:b/>
                <w:sz w:val="22"/>
                <w:szCs w:val="22"/>
              </w:rPr>
              <w:t xml:space="preserve"> existing abutments</w:t>
            </w:r>
          </w:p>
        </w:tc>
      </w:tr>
      <w:tr w:rsidR="008613AF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8613AF" w:rsidRPr="00A81F12" w:rsidRDefault="008613AF" w:rsidP="007C68C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D8340A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  <w:r w:rsidR="00D8340A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</w:t>
            </w:r>
          </w:p>
        </w:tc>
      </w:tr>
      <w:tr w:rsidR="008613AF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8613AF" w:rsidRPr="00A45F20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  <w:r w:rsidR="00D8340A" w:rsidRPr="00D8340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8613AF" w:rsidRPr="00FA5F37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8613AF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8613AF" w:rsidRPr="00A81F12" w:rsidRDefault="008613AF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 w:rsidR="008948A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8613AF" w:rsidRPr="00A81F12" w:rsidRDefault="008613AF" w:rsidP="007C68C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8613AF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8613AF" w:rsidRPr="00FA5F37" w:rsidRDefault="008613AF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D8340A">
              <w:rPr>
                <w:rFonts w:ascii="Arial" w:hAnsi="Arial" w:cs="Arial"/>
                <w:b/>
                <w:noProof/>
                <w:sz w:val="22"/>
                <w:szCs w:val="22"/>
              </w:rPr>
              <w:t>50</w:t>
            </w:r>
            <w:r w:rsidR="00993F41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Pr="00894C6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8340A" w:rsidRPr="00894C6C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8613AF" w:rsidRPr="00A81F12" w:rsidRDefault="008613AF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8613AF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D8340A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D8340A" w:rsidRPr="00D8340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8613AF" w:rsidRPr="00A81F12" w:rsidRDefault="008948A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</w:t>
            </w:r>
            <w:r w:rsidR="008613AF" w:rsidRPr="00FA5F37">
              <w:rPr>
                <w:rFonts w:ascii="Arial" w:hAnsi="Arial" w:cs="Arial"/>
                <w:b/>
                <w:sz w:val="22"/>
                <w:szCs w:val="22"/>
              </w:rPr>
              <w:t xml:space="preserve"> 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D8340A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D8340A" w:rsidRPr="00D8340A">
              <w:rPr>
                <w:rFonts w:ascii="Arial" w:hAnsi="Arial" w:cs="Arial"/>
                <w:b/>
                <w:sz w:val="22"/>
                <w:szCs w:val="22"/>
              </w:rPr>
              <w:t>slight</w:t>
            </w:r>
          </w:p>
        </w:tc>
      </w:tr>
      <w:tr w:rsidR="008613AF" w:rsidRPr="00A339FB" w:rsidTr="0094166D">
        <w:tc>
          <w:tcPr>
            <w:tcW w:w="10728" w:type="dxa"/>
            <w:gridSpan w:val="7"/>
            <w:shd w:val="clear" w:color="auto" w:fill="auto"/>
          </w:tcPr>
          <w:p w:rsidR="008613AF" w:rsidRPr="001865EC" w:rsidRDefault="00D8340A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1865EC">
              <w:rPr>
                <w:rFonts w:ascii="Arial" w:hAnsi="Arial" w:cs="Arial"/>
                <w:b/>
                <w:noProof/>
                <w:sz w:val="22"/>
                <w:szCs w:val="22"/>
              </w:rPr>
              <w:t>Vertical abutment</w:t>
            </w:r>
            <w:r w:rsidR="008948AB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Pr="001865E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both sides</w:t>
            </w:r>
          </w:p>
          <w:p w:rsidR="008613AF" w:rsidRPr="001865EC" w:rsidRDefault="008613AF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8613AF" w:rsidRPr="001865EC" w:rsidRDefault="008613AF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</w:tbl>
    <w:p w:rsidR="008613AF" w:rsidRPr="00D8639A" w:rsidRDefault="008613AF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450"/>
        <w:gridCol w:w="3060"/>
      </w:tblGrid>
      <w:tr w:rsidR="008613AF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FD18DF" w:rsidRDefault="008613AF" w:rsidP="00D834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bookmarkStart w:id="1" w:name="Check1"/>
            <w:r w:rsidR="00D8340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D8340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13897">
              <w:rPr>
                <w:rFonts w:ascii="Arial" w:hAnsi="Arial" w:cs="Arial"/>
                <w:b/>
                <w:sz w:val="22"/>
                <w:szCs w:val="22"/>
              </w:rPr>
            </w:r>
            <w:r w:rsidR="0091389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D8340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Default="008613AF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13897">
              <w:rPr>
                <w:rFonts w:ascii="Arial" w:hAnsi="Arial" w:cs="Arial"/>
                <w:b/>
                <w:sz w:val="22"/>
                <w:szCs w:val="22"/>
              </w:rPr>
            </w:r>
            <w:r w:rsidR="0091389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8613AF" w:rsidRPr="00FD18DF" w:rsidRDefault="008613AF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Default="008613AF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13897">
              <w:rPr>
                <w:rFonts w:ascii="Arial" w:hAnsi="Arial" w:cs="Arial"/>
                <w:b/>
                <w:sz w:val="22"/>
                <w:szCs w:val="22"/>
              </w:rPr>
            </w:r>
            <w:r w:rsidR="0091389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8613AF" w:rsidRDefault="008613AF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613AF" w:rsidRPr="001E28F9" w:rsidRDefault="008613AF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FD18DF" w:rsidRDefault="008613AF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13897">
              <w:rPr>
                <w:rFonts w:ascii="Arial" w:hAnsi="Arial" w:cs="Arial"/>
                <w:b/>
                <w:sz w:val="22"/>
                <w:szCs w:val="22"/>
              </w:rPr>
            </w:r>
            <w:r w:rsidR="0091389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8613AF" w:rsidRDefault="008613AF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8613AF" w:rsidRPr="00FD18DF" w:rsidRDefault="008613AF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613AF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13897">
              <w:rPr>
                <w:rFonts w:ascii="Arial" w:hAnsi="Arial" w:cs="Arial"/>
                <w:b/>
                <w:sz w:val="20"/>
                <w:szCs w:val="20"/>
              </w:rPr>
            </w:r>
            <w:r w:rsidR="0091389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913897">
              <w:rPr>
                <w:rFonts w:ascii="Arial" w:hAnsi="Arial" w:cs="Arial"/>
                <w:b/>
                <w:sz w:val="20"/>
                <w:szCs w:val="20"/>
              </w:rPr>
            </w:r>
            <w:r w:rsidR="0091389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613AF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300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/BIR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8613AF" w:rsidRPr="00A339FB" w:rsidTr="00B11A99">
        <w:trPr>
          <w:trHeight w:val="375"/>
        </w:trPr>
        <w:tc>
          <w:tcPr>
            <w:tcW w:w="76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8340A">
              <w:rPr>
                <w:rFonts w:ascii="Arial" w:hAnsi="Arial" w:cs="Arial"/>
                <w:b/>
                <w:sz w:val="22"/>
                <w:szCs w:val="22"/>
              </w:rPr>
              <w:t>27” OTO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6668E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13AF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8613AF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D8340A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8340A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8613AF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483D6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8948A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83D63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8613AF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Default="008613AF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93F41">
              <w:rPr>
                <w:rFonts w:ascii="Arial" w:hAnsi="Arial" w:cs="Arial"/>
                <w:b/>
                <w:sz w:val="22"/>
                <w:szCs w:val="22"/>
              </w:rPr>
              <w:t>Pave to face of guardrail</w:t>
            </w:r>
            <w:r>
              <w:rPr>
                <w:rFonts w:ascii="Arial" w:hAnsi="Arial" w:cs="Arial"/>
                <w:sz w:val="22"/>
                <w:szCs w:val="22"/>
              </w:rPr>
              <w:t xml:space="preserve"> and taper 8:1 to travel lane/paved shoulder?   </w:t>
            </w:r>
            <w:r w:rsidR="008948AB" w:rsidRPr="008948A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8613AF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C68CF">
              <w:rPr>
                <w:rFonts w:ascii="Arial" w:hAnsi="Arial" w:cs="Arial"/>
                <w:b/>
                <w:sz w:val="22"/>
                <w:szCs w:val="22"/>
              </w:rPr>
              <w:t>2.5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8948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8948AB">
              <w:rPr>
                <w:rFonts w:ascii="Arial" w:hAnsi="Arial" w:cs="Arial"/>
                <w:b/>
                <w:sz w:val="22"/>
                <w:szCs w:val="22"/>
              </w:rPr>
              <w:t>paved</w:t>
            </w:r>
          </w:p>
        </w:tc>
      </w:tr>
      <w:tr w:rsidR="008613AF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948AB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Pavement markers:</w:t>
            </w:r>
            <w:r w:rsidR="008613AF"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="008613AF"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8F0DE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>Paint</w:t>
            </w:r>
            <w:r w:rsidR="008948A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0011D">
              <w:rPr>
                <w:rFonts w:ascii="Arial" w:hAnsi="Arial" w:cs="Arial"/>
                <w:b/>
                <w:sz w:val="22"/>
                <w:szCs w:val="22"/>
              </w:rPr>
              <w:t xml:space="preserve">estimated </w:t>
            </w:r>
            <w:r w:rsidR="008F0DEC">
              <w:rPr>
                <w:rFonts w:ascii="Arial" w:hAnsi="Arial" w:cs="Arial"/>
                <w:b/>
                <w:sz w:val="22"/>
                <w:szCs w:val="22"/>
              </w:rPr>
              <w:t>420</w:t>
            </w:r>
            <w:r w:rsidR="0010011D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="008F0DEC">
              <w:rPr>
                <w:rFonts w:ascii="Arial" w:hAnsi="Arial" w:cs="Arial"/>
                <w:b/>
                <w:sz w:val="22"/>
                <w:szCs w:val="22"/>
              </w:rPr>
              <w:t xml:space="preserve"> south of #91 and 380’ east of #92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8613AF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993F4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D8340A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8613AF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10011D" w:rsidRDefault="008613AF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0011D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10011D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6</w:t>
            </w:r>
            <w:r w:rsidRPr="0010011D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10011D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10011D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10011D" w:rsidRDefault="008613AF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0011D">
              <w:rPr>
                <w:rFonts w:ascii="Arial" w:hAnsi="Arial" w:cs="Arial"/>
                <w:sz w:val="22"/>
                <w:szCs w:val="22"/>
              </w:rPr>
              <w:t xml:space="preserve">Reasonable Safe Speed:       </w:t>
            </w:r>
            <w:r w:rsidR="000731C0" w:rsidRPr="0010011D"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1001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011D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8613AF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D8340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</w:t>
            </w:r>
            <w:r w:rsidR="00D8340A">
              <w:rPr>
                <w:rFonts w:ascii="Arial" w:hAnsi="Arial" w:cs="Arial"/>
                <w:b/>
                <w:sz w:val="22"/>
                <w:szCs w:val="22"/>
                <w:u w:val="single"/>
              </w:rPr>
              <w:t>90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days of closure</w:t>
            </w:r>
            <w:r w:rsidR="001865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865EC" w:rsidRPr="008948AB">
              <w:rPr>
                <w:rFonts w:ascii="Arial" w:hAnsi="Arial" w:cs="Arial"/>
                <w:b/>
                <w:sz w:val="22"/>
                <w:szCs w:val="22"/>
              </w:rPr>
              <w:t>due to</w:t>
            </w:r>
            <w:r w:rsidR="001865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865EC" w:rsidRPr="001865EC">
              <w:rPr>
                <w:rFonts w:ascii="Arial" w:hAnsi="Arial" w:cs="Arial"/>
                <w:b/>
                <w:sz w:val="22"/>
                <w:szCs w:val="22"/>
              </w:rPr>
              <w:t>2 schools in area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D8340A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8613AF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3D462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3D46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3D462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3D46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948AB" w:rsidP="001D21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</w:t>
            </w:r>
            <w:r w:rsidR="00894C6C">
              <w:rPr>
                <w:rFonts w:ascii="Arial" w:hAnsi="Arial" w:cs="Arial"/>
                <w:b/>
                <w:sz w:val="22"/>
                <w:szCs w:val="22"/>
              </w:rPr>
              <w:t xml:space="preserve"> pin/cap</w:t>
            </w:r>
            <w:r w:rsidR="008613AF" w:rsidRPr="0096293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8613AF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4627" w:rsidRPr="0010011D" w:rsidRDefault="008613AF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0011D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</w:p>
          <w:p w:rsidR="003D4627" w:rsidRPr="0010011D" w:rsidRDefault="003D4627" w:rsidP="003D4627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0011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ALL STEEL (ALL STEEL I-BEAMS, BEARING PLATES, AND DIAPHRAGMS).   TIMBER CAPS ON BENT 1 AND 2.</w:t>
            </w:r>
          </w:p>
          <w:p w:rsidR="00913897" w:rsidRDefault="00913897" w:rsidP="0091389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Contact Person/number:  </w:t>
            </w:r>
            <w:r>
              <w:rPr>
                <w:rFonts w:ascii="Arial" w:hAnsi="Arial" w:cs="Arial"/>
                <w:b/>
                <w:sz w:val="22"/>
                <w:szCs w:val="22"/>
              </w:rPr>
              <w:t>Gary Robbins</w:t>
            </w:r>
          </w:p>
          <w:p w:rsidR="008613AF" w:rsidRPr="00A81F12" w:rsidRDefault="00913897" w:rsidP="0091389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Deliver to NCDOT Elkin Bridge Yard</w:t>
            </w:r>
            <w:bookmarkStart w:id="2" w:name="_GoBack"/>
            <w:bookmarkEnd w:id="2"/>
          </w:p>
        </w:tc>
      </w:tr>
      <w:tr w:rsidR="008613AF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A81F12" w:rsidRDefault="008613AF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D8340A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D8340A" w:rsidRPr="00993F41">
              <w:rPr>
                <w:rFonts w:ascii="Arial" w:hAnsi="Arial" w:cs="Arial"/>
                <w:b/>
                <w:noProof/>
                <w:sz w:val="22"/>
                <w:szCs w:val="22"/>
              </w:rPr>
              <w:t>None</w:t>
            </w:r>
          </w:p>
        </w:tc>
      </w:tr>
      <w:tr w:rsidR="008613AF" w:rsidRPr="00A339FB" w:rsidTr="003D4627">
        <w:trPr>
          <w:trHeight w:val="85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13AF" w:rsidRPr="008948AB" w:rsidRDefault="008948AB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="003D4627" w:rsidRPr="003D4627">
              <w:rPr>
                <w:rFonts w:ascii="Arial" w:hAnsi="Arial" w:cs="Arial"/>
                <w:b/>
                <w:sz w:val="22"/>
                <w:szCs w:val="22"/>
              </w:rPr>
              <w:t>Pavement markings back to existing on both sides</w:t>
            </w:r>
            <w:r w:rsidR="008F0DEC">
              <w:rPr>
                <w:rFonts w:ascii="Arial" w:hAnsi="Arial" w:cs="Arial"/>
                <w:b/>
                <w:sz w:val="22"/>
                <w:szCs w:val="22"/>
              </w:rPr>
              <w:t xml:space="preserve"> and provide resurfacing from begin of pavement marking on #91 to end pavement marking on #92, maintain 18’ roadway width.</w:t>
            </w:r>
          </w:p>
        </w:tc>
      </w:tr>
    </w:tbl>
    <w:p w:rsidR="008613AF" w:rsidRDefault="008613AF" w:rsidP="0094166D">
      <w:pPr>
        <w:rPr>
          <w:sz w:val="16"/>
          <w:szCs w:val="16"/>
        </w:rPr>
        <w:sectPr w:rsidR="008613AF" w:rsidSect="008613AF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8613AF" w:rsidRPr="00A81F12" w:rsidRDefault="008613AF" w:rsidP="0094166D">
      <w:pPr>
        <w:rPr>
          <w:sz w:val="16"/>
          <w:szCs w:val="16"/>
        </w:rPr>
      </w:pPr>
    </w:p>
    <w:sectPr w:rsidR="008613AF" w:rsidRPr="00A81F12" w:rsidSect="008613AF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0C5" w:rsidRDefault="00742E68">
      <w:r>
        <w:separator/>
      </w:r>
    </w:p>
  </w:endnote>
  <w:endnote w:type="continuationSeparator" w:id="0">
    <w:p w:rsidR="001F70C5" w:rsidRDefault="0074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3AF" w:rsidRPr="005274D7" w:rsidRDefault="008613AF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980091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913897">
      <w:rPr>
        <w:noProof/>
      </w:rPr>
      <w:t>4</w:t>
    </w:r>
    <w:r>
      <w:fldChar w:fldCharType="end"/>
    </w:r>
    <w:r>
      <w:t xml:space="preserve"> of </w:t>
    </w:r>
    <w:fldSimple w:instr=" NUMPAGES ">
      <w:r w:rsidR="00913897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C81" w:rsidRPr="005274D7" w:rsidRDefault="00141C8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7C787F" w:rsidRPr="00EA1DB1">
      <w:rPr>
        <w:rFonts w:ascii="Arial" w:hAnsi="Arial" w:cs="Arial"/>
        <w:noProof/>
      </w:rPr>
      <w:t>980091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813E1B">
      <w:rPr>
        <w:noProof/>
      </w:rPr>
      <w:t>5</w:t>
    </w:r>
    <w:r>
      <w:fldChar w:fldCharType="end"/>
    </w:r>
    <w:r>
      <w:t xml:space="preserve"> of </w:t>
    </w:r>
    <w:fldSimple w:instr=" NUMPAGES ">
      <w:r w:rsidR="00813E1B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0C5" w:rsidRDefault="00742E68">
      <w:r>
        <w:separator/>
      </w:r>
    </w:p>
  </w:footnote>
  <w:footnote w:type="continuationSeparator" w:id="0">
    <w:p w:rsidR="001F70C5" w:rsidRDefault="00742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731C0"/>
    <w:rsid w:val="000879E6"/>
    <w:rsid w:val="0010011D"/>
    <w:rsid w:val="00141C81"/>
    <w:rsid w:val="0014701D"/>
    <w:rsid w:val="001865EC"/>
    <w:rsid w:val="001D2174"/>
    <w:rsid w:val="001F70C5"/>
    <w:rsid w:val="00252104"/>
    <w:rsid w:val="00281F14"/>
    <w:rsid w:val="002D3A03"/>
    <w:rsid w:val="00333AD6"/>
    <w:rsid w:val="00334FCD"/>
    <w:rsid w:val="00342E4C"/>
    <w:rsid w:val="003759D8"/>
    <w:rsid w:val="003D4627"/>
    <w:rsid w:val="003D65B0"/>
    <w:rsid w:val="00451B44"/>
    <w:rsid w:val="00483D63"/>
    <w:rsid w:val="00633EDC"/>
    <w:rsid w:val="006668EA"/>
    <w:rsid w:val="006861DB"/>
    <w:rsid w:val="006F04DE"/>
    <w:rsid w:val="00742E68"/>
    <w:rsid w:val="00757C35"/>
    <w:rsid w:val="00771303"/>
    <w:rsid w:val="007A68C2"/>
    <w:rsid w:val="007C68CF"/>
    <w:rsid w:val="007C787F"/>
    <w:rsid w:val="00813E1B"/>
    <w:rsid w:val="00814751"/>
    <w:rsid w:val="00831C38"/>
    <w:rsid w:val="008613AF"/>
    <w:rsid w:val="008948AB"/>
    <w:rsid w:val="00894C6C"/>
    <w:rsid w:val="008F0DEC"/>
    <w:rsid w:val="00913897"/>
    <w:rsid w:val="0094166D"/>
    <w:rsid w:val="00947DCF"/>
    <w:rsid w:val="00962932"/>
    <w:rsid w:val="00972082"/>
    <w:rsid w:val="00993F41"/>
    <w:rsid w:val="009E5978"/>
    <w:rsid w:val="00A36884"/>
    <w:rsid w:val="00A45F20"/>
    <w:rsid w:val="00B11A99"/>
    <w:rsid w:val="00B43C43"/>
    <w:rsid w:val="00B44F45"/>
    <w:rsid w:val="00C04BD3"/>
    <w:rsid w:val="00C302AB"/>
    <w:rsid w:val="00C72D13"/>
    <w:rsid w:val="00CA1FE7"/>
    <w:rsid w:val="00CF55BE"/>
    <w:rsid w:val="00D24199"/>
    <w:rsid w:val="00D8340A"/>
    <w:rsid w:val="00D84732"/>
    <w:rsid w:val="00DA0001"/>
    <w:rsid w:val="00DB6F04"/>
    <w:rsid w:val="00DC04B6"/>
    <w:rsid w:val="00DE315E"/>
    <w:rsid w:val="00E03FD4"/>
    <w:rsid w:val="00E12780"/>
    <w:rsid w:val="00E715C1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445C5-8BCA-4124-B925-DC7F2EAF7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Williams, Pamela R</cp:lastModifiedBy>
  <cp:revision>22</cp:revision>
  <dcterms:created xsi:type="dcterms:W3CDTF">2013-08-01T19:17:00Z</dcterms:created>
  <dcterms:modified xsi:type="dcterms:W3CDTF">2014-02-11T21:13:00Z</dcterms:modified>
</cp:coreProperties>
</file>